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927" w:type="dxa"/>
        <w:tblInd w:w="-867" w:type="dxa"/>
        <w:tblLook w:val="04A0" w:firstRow="1" w:lastRow="0" w:firstColumn="1" w:lastColumn="0" w:noHBand="0" w:noVBand="1"/>
      </w:tblPr>
      <w:tblGrid>
        <w:gridCol w:w="2269"/>
        <w:gridCol w:w="2988"/>
        <w:gridCol w:w="283"/>
        <w:gridCol w:w="2693"/>
        <w:gridCol w:w="2694"/>
      </w:tblGrid>
      <w:tr w:rsidR="00A827DE" w:rsidRPr="000E1C09" w:rsidTr="00466153">
        <w:trPr>
          <w:trHeight w:val="1660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9D6CF0" w:rsidRPr="000E1C09" w:rsidRDefault="0046615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Başvuru Sahibi</w:t>
            </w:r>
          </w:p>
          <w:p w:rsidR="009D6CF0" w:rsidRPr="000E1C09" w:rsidRDefault="0046615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2988" w:type="dxa"/>
            <w:vAlign w:val="center"/>
          </w:tcPr>
          <w:p w:rsidR="009D6CF0" w:rsidRPr="000E1C09" w:rsidRDefault="009D6C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9D6CF0" w:rsidRPr="000E1C09" w:rsidRDefault="0046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İşletilecek İHA Listesi (Seri Numaraları - İHA sınıfı)</w:t>
            </w:r>
          </w:p>
          <w:p w:rsidR="00754619" w:rsidRPr="0041038D" w:rsidRDefault="00466153" w:rsidP="0046615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Operated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UAVs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Serial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-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classification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:rsidR="0041038D" w:rsidRPr="000E1C09" w:rsidRDefault="0041038D" w:rsidP="00466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7DE" w:rsidRPr="000E1C09" w:rsidTr="00273BB1">
        <w:trPr>
          <w:trHeight w:val="851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9D6CF0" w:rsidRPr="000E1C09" w:rsidRDefault="004661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Kuruluş Ticari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  <w:p w:rsidR="009D6CF0" w:rsidRPr="0041038D" w:rsidRDefault="00466153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Organization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Commercial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2988" w:type="dxa"/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9D6CF0" w:rsidRPr="000E1C09" w:rsidRDefault="00754619">
            <w:pPr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Denetleme Yeri</w:t>
            </w:r>
          </w:p>
          <w:p w:rsidR="00754619" w:rsidRPr="0041038D" w:rsidRDefault="0075461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Place</w:t>
            </w:r>
            <w:proofErr w:type="spellEnd"/>
            <w:r w:rsidRPr="0041038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2694" w:type="dxa"/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7DE" w:rsidRPr="000E1C09" w:rsidTr="00273BB1">
        <w:trPr>
          <w:trHeight w:val="851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9D6CF0" w:rsidRPr="000E1C09" w:rsidRDefault="0041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754619" w:rsidRPr="000E1C09" w:rsidRDefault="0041038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988" w:type="dxa"/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9D6CF0" w:rsidRPr="000E1C09" w:rsidRDefault="00754619">
            <w:pPr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Denetleme Tarihi</w:t>
            </w:r>
          </w:p>
          <w:p w:rsidR="00754619" w:rsidRPr="0041038D" w:rsidRDefault="0075461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proofErr w:type="spellEnd"/>
            <w:r w:rsidRPr="0041038D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2694" w:type="dxa"/>
            <w:vAlign w:val="center"/>
          </w:tcPr>
          <w:p w:rsidR="009D6CF0" w:rsidRPr="000E1C09" w:rsidRDefault="009D6C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38D" w:rsidRPr="000E1C09" w:rsidTr="00273BB1">
        <w:trPr>
          <w:trHeight w:val="851"/>
        </w:trPr>
        <w:tc>
          <w:tcPr>
            <w:tcW w:w="2269" w:type="dxa"/>
            <w:shd w:val="clear" w:color="auto" w:fill="BDD6EE" w:themeFill="accent1" w:themeFillTint="66"/>
            <w:vAlign w:val="center"/>
          </w:tcPr>
          <w:p w:rsidR="0041038D" w:rsidRDefault="0041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Kuruluş Yetkilisi</w:t>
            </w:r>
          </w:p>
          <w:p w:rsidR="0041038D" w:rsidRPr="0041038D" w:rsidRDefault="0041038D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Organization</w:t>
            </w:r>
            <w:proofErr w:type="spellEnd"/>
            <w:r w:rsidRPr="004103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Authorizated</w:t>
            </w:r>
            <w:proofErr w:type="spellEnd"/>
            <w:r w:rsidRPr="004103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1038D">
              <w:rPr>
                <w:rFonts w:ascii="Arial" w:hAnsi="Arial" w:cs="Arial"/>
                <w:i/>
                <w:sz w:val="20"/>
                <w:szCs w:val="20"/>
              </w:rPr>
              <w:t>Person</w:t>
            </w:r>
            <w:proofErr w:type="spellEnd"/>
            <w:r w:rsidRPr="0041038D">
              <w:rPr>
                <w:rFonts w:ascii="Arial" w:hAnsi="Arial" w:cs="Arial"/>
                <w:i/>
                <w:sz w:val="20"/>
                <w:szCs w:val="20"/>
              </w:rPr>
              <w:t xml:space="preserve"> (OAP)</w:t>
            </w:r>
          </w:p>
        </w:tc>
        <w:tc>
          <w:tcPr>
            <w:tcW w:w="2988" w:type="dxa"/>
            <w:vAlign w:val="center"/>
          </w:tcPr>
          <w:p w:rsidR="0041038D" w:rsidRPr="000E1C09" w:rsidRDefault="0041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1038D" w:rsidRPr="000E1C09" w:rsidRDefault="004103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41038D" w:rsidRDefault="004103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Kuruluş Yetkilisi İletişim</w:t>
            </w:r>
          </w:p>
          <w:p w:rsidR="0041038D" w:rsidRPr="000E1C09" w:rsidRDefault="0041038D">
            <w:pPr>
              <w:rPr>
                <w:rFonts w:ascii="Arial" w:hAnsi="Arial" w:cs="Arial"/>
                <w:sz w:val="20"/>
                <w:szCs w:val="20"/>
              </w:rPr>
            </w:pPr>
            <w:r w:rsidRPr="0041038D">
              <w:rPr>
                <w:rFonts w:ascii="Arial" w:hAnsi="Arial" w:cs="Arial"/>
                <w:i/>
                <w:sz w:val="20"/>
                <w:szCs w:val="20"/>
              </w:rPr>
              <w:t>OAP Phone</w:t>
            </w:r>
          </w:p>
        </w:tc>
        <w:tc>
          <w:tcPr>
            <w:tcW w:w="2694" w:type="dxa"/>
            <w:vAlign w:val="center"/>
          </w:tcPr>
          <w:p w:rsidR="0041038D" w:rsidRPr="000E1C09" w:rsidRDefault="004103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1999" w:rsidRPr="000E1C09" w:rsidRDefault="00641999" w:rsidP="0041089E">
      <w:pPr>
        <w:rPr>
          <w:rFonts w:ascii="Arial" w:hAnsi="Arial" w:cs="Arial"/>
          <w:sz w:val="20"/>
          <w:szCs w:val="20"/>
        </w:rPr>
      </w:pPr>
    </w:p>
    <w:tbl>
      <w:tblPr>
        <w:tblW w:w="6015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0"/>
        <w:gridCol w:w="8447"/>
        <w:gridCol w:w="928"/>
        <w:gridCol w:w="1039"/>
      </w:tblGrid>
      <w:tr w:rsidR="00273BB1" w:rsidRPr="000E1C09" w:rsidTr="00692195">
        <w:trPr>
          <w:trHeight w:val="275"/>
        </w:trPr>
        <w:tc>
          <w:tcPr>
            <w:tcW w:w="22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3BB1" w:rsidRPr="000E1C09" w:rsidRDefault="00273BB1" w:rsidP="00273BB1">
            <w:pPr>
              <w:pStyle w:val="AralkYok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73BB1" w:rsidRPr="000E1C09" w:rsidRDefault="005A5F18" w:rsidP="005A5F18">
            <w:pPr>
              <w:pStyle w:val="AralkYok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Kuruluş Doküman ve Bilgileri</w:t>
            </w:r>
            <w:r w:rsidR="00273BB1" w:rsidRPr="000E1C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Organization Documents and Information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Evet</w:t>
            </w:r>
          </w:p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Açıklama</w:t>
            </w:r>
          </w:p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Remark</w:t>
            </w:r>
            <w:proofErr w:type="spellEnd"/>
          </w:p>
        </w:tc>
      </w:tr>
      <w:tr w:rsidR="00273BB1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73BB1" w:rsidRPr="000E1C09" w:rsidRDefault="005A5F18" w:rsidP="005A5F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07E">
              <w:rPr>
                <w:rFonts w:ascii="Arial" w:hAnsi="Arial" w:cs="Arial"/>
                <w:sz w:val="20"/>
                <w:szCs w:val="20"/>
              </w:rPr>
              <w:t>Kuruluşun ticari unvanı, adresi, vergi numarası ve kurumsal iletişim adresi açıkça belirtilmiş mi?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273BB1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73BB1" w:rsidRPr="00AF562F" w:rsidRDefault="005A5F1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07E">
              <w:rPr>
                <w:rFonts w:ascii="Arial" w:hAnsi="Arial" w:cs="Arial"/>
                <w:sz w:val="20"/>
                <w:szCs w:val="20"/>
              </w:rPr>
              <w:t>Kuruluş bünyesinde görev alacak personellerin detaylı özgeçmiş bilgileri, lisans ve sertifika örnekleri mevcut mu?</w:t>
            </w:r>
            <w:r w:rsidR="003B489A" w:rsidRPr="00A87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9D54CA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9D54CA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4CA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273BB1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759E" w:rsidRPr="00A8707E" w:rsidRDefault="00FC759E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07E">
              <w:rPr>
                <w:rFonts w:ascii="Arial" w:hAnsi="Arial" w:cs="Arial"/>
                <w:sz w:val="20"/>
                <w:szCs w:val="20"/>
              </w:rPr>
              <w:t>Sorumlu Müdür, Sorumlu Operasyon Yöneticisi ve Uyumluluk İzleme ve Emniyet Sistemi Yöneticisi görevlendirilmiş mi?</w:t>
            </w:r>
          </w:p>
          <w:p w:rsidR="00273BB1" w:rsidRPr="00A8707E" w:rsidRDefault="00FC759E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07E">
              <w:rPr>
                <w:rFonts w:ascii="Arial" w:hAnsi="Arial" w:cs="Arial"/>
                <w:color w:val="FF0000"/>
                <w:sz w:val="20"/>
                <w:szCs w:val="20"/>
              </w:rPr>
              <w:t>Bu kişilerin şirket bünyesinde çalıştığına dair kanıtlar istenir.</w:t>
            </w:r>
            <w:r w:rsidR="003B489A" w:rsidRPr="00A8707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FC759E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759E" w:rsidRPr="000E1C09" w:rsidRDefault="00FC759E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759E" w:rsidRDefault="00FC759E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07E">
              <w:rPr>
                <w:rFonts w:ascii="Arial" w:hAnsi="Arial" w:cs="Arial"/>
                <w:sz w:val="20"/>
                <w:szCs w:val="20"/>
              </w:rPr>
              <w:t>Sorumlu Müdür, düzeltici işlemlere kaynak sağlanmasını ve gerekli yaptırımların uygulanmasını da içerecek şekilde Uyumluluk İzleme Sistemi için nihai sorumluluğu üstüne almış mıdır?</w:t>
            </w:r>
          </w:p>
          <w:p w:rsidR="007427D2" w:rsidRPr="00A8707E" w:rsidRDefault="007427D2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7D2">
              <w:rPr>
                <w:rFonts w:ascii="Arial" w:hAnsi="Arial" w:cs="Arial"/>
                <w:color w:val="FF0000"/>
                <w:sz w:val="20"/>
                <w:szCs w:val="20"/>
              </w:rPr>
              <w:t>İlgili sorumluluk ve görevler, işletici tarafından hazırlanan dokümanlarda açıkça belirtilir.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C759E" w:rsidRPr="000E1C09" w:rsidRDefault="00FC759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FC759E" w:rsidRPr="000E1C09" w:rsidRDefault="00FC759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9413BE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13BE" w:rsidRPr="000E1C09" w:rsidRDefault="009413BE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13BE" w:rsidRDefault="009413BE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SMS’in</w:t>
            </w:r>
            <w:proofErr w:type="spellEnd"/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ve uyumluluk izleme sisteminin </w:t>
            </w: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uygulanması ve sürdürülmesi için nihai sorumluluk ve yükümlülüğe sahip olan bir sorumlu yönetici belirledi mi?</w:t>
            </w:r>
          </w:p>
          <w:p w:rsidR="007427D2" w:rsidRPr="00A8707E" w:rsidRDefault="007427D2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7D2">
              <w:rPr>
                <w:rFonts w:ascii="Arial" w:hAnsi="Arial" w:cs="Arial"/>
                <w:color w:val="FF0000"/>
                <w:sz w:val="20"/>
                <w:szCs w:val="20"/>
              </w:rPr>
              <w:t>İlgili sorumluluk ve görevler, işletici tarafından hazırlanan dokümanlarda açıkça belirtilir.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13B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9413B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9413BE" w:rsidRPr="000E1C09" w:rsidTr="006921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2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413BE" w:rsidRPr="000E1C09" w:rsidRDefault="009413BE" w:rsidP="00273B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8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413BE" w:rsidRDefault="009413BE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proofErr w:type="spellStart"/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SMS’in</w:t>
            </w:r>
            <w:proofErr w:type="spellEnd"/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ve uyumluluk izleme sisteminin </w:t>
            </w: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işleyişi ile ilgili tüm süreçleri yönetmek ve gözlemlemek için emniyet yöneticisi tayin edilmiş mi?</w:t>
            </w:r>
          </w:p>
          <w:p w:rsidR="007427D2" w:rsidRPr="00A8707E" w:rsidRDefault="007427D2" w:rsidP="008349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7427D2">
              <w:rPr>
                <w:rFonts w:ascii="Arial" w:hAnsi="Arial" w:cs="Arial"/>
                <w:color w:val="FF0000"/>
                <w:sz w:val="20"/>
                <w:szCs w:val="20"/>
              </w:rPr>
              <w:t>İlgili sorumluluk ve görevler, işletici tarafından hazırlanan dokümanlarda açıkça belirtilir.</w:t>
            </w:r>
          </w:p>
        </w:tc>
        <w:tc>
          <w:tcPr>
            <w:tcW w:w="4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13B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9413B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41089E" w:rsidRDefault="0041089E" w:rsidP="0041089E">
      <w:pPr>
        <w:rPr>
          <w:rFonts w:ascii="Arial" w:hAnsi="Arial" w:cs="Arial"/>
          <w:sz w:val="20"/>
          <w:szCs w:val="20"/>
        </w:rPr>
      </w:pPr>
    </w:p>
    <w:p w:rsidR="008A0716" w:rsidRPr="000E1C09" w:rsidRDefault="008A0716" w:rsidP="0041089E">
      <w:pPr>
        <w:rPr>
          <w:rFonts w:ascii="Arial" w:hAnsi="Arial" w:cs="Arial"/>
          <w:sz w:val="20"/>
          <w:szCs w:val="20"/>
        </w:rPr>
      </w:pPr>
    </w:p>
    <w:tbl>
      <w:tblPr>
        <w:tblW w:w="6016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6"/>
        <w:gridCol w:w="8584"/>
        <w:gridCol w:w="786"/>
        <w:gridCol w:w="1039"/>
      </w:tblGrid>
      <w:tr w:rsidR="00273BB1" w:rsidRPr="000E1C09" w:rsidTr="003B51CB">
        <w:trPr>
          <w:trHeight w:val="275"/>
        </w:trPr>
        <w:tc>
          <w:tcPr>
            <w:tcW w:w="2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73BB1" w:rsidRPr="000E1C09" w:rsidRDefault="00273BB1" w:rsidP="00273BB1">
            <w:pPr>
              <w:pStyle w:val="AralkYok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73BB1" w:rsidRPr="000E1C09" w:rsidRDefault="007E2843" w:rsidP="007E2843">
            <w:pPr>
              <w:pStyle w:val="AralkYok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Operasyona İlişkin</w:t>
            </w:r>
            <w:r w:rsidR="00692195">
              <w:rPr>
                <w:rFonts w:ascii="Arial" w:hAnsi="Arial" w:cs="Arial"/>
                <w:b/>
                <w:sz w:val="20"/>
                <w:szCs w:val="20"/>
              </w:rPr>
              <w:t xml:space="preserve"> Gereklilikler / 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Operational Requirements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Evet</w:t>
            </w:r>
          </w:p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Yes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Açıklama</w:t>
            </w:r>
          </w:p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Remark</w:t>
            </w:r>
            <w:proofErr w:type="spellEnd"/>
          </w:p>
        </w:tc>
      </w:tr>
      <w:tr w:rsidR="00273BB1" w:rsidRPr="000E1C09" w:rsidTr="003B51CB">
        <w:trPr>
          <w:trHeight w:val="2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92195" w:rsidRPr="008F2B56" w:rsidRDefault="007E2843" w:rsidP="006921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B56">
              <w:rPr>
                <w:rFonts w:ascii="Arial" w:hAnsi="Arial" w:cs="Arial"/>
                <w:sz w:val="20"/>
                <w:szCs w:val="20"/>
              </w:rPr>
              <w:t>Operasyona ili</w:t>
            </w:r>
            <w:r w:rsidR="00FC759E">
              <w:rPr>
                <w:rFonts w:ascii="Arial" w:hAnsi="Arial" w:cs="Arial"/>
                <w:sz w:val="20"/>
                <w:szCs w:val="20"/>
              </w:rPr>
              <w:t>şkin açıklamalar belirtilmiş mi</w:t>
            </w:r>
            <w:r w:rsidRPr="008F2B56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73BB1" w:rsidRPr="000E1C09" w:rsidRDefault="007E2843" w:rsidP="0069219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İHA’ların hangi operasyonlarda hangi şartlar altında kullanılacağı planlanmış mı?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273BB1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63D" w:rsidRPr="000E1C09" w:rsidRDefault="00FC759E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59E">
              <w:rPr>
                <w:rFonts w:ascii="Arial" w:hAnsi="Arial" w:cs="Arial"/>
                <w:sz w:val="20"/>
                <w:szCs w:val="20"/>
              </w:rPr>
              <w:t xml:space="preserve">İşletilecek İHA’lar ilişkin seri numarası, plaka, ID numarası ve diğer teknik bilgiler mevcut mu? </w:t>
            </w:r>
            <w:r w:rsidR="007E2843" w:rsidRPr="00FC759E">
              <w:rPr>
                <w:rFonts w:ascii="Arial" w:hAnsi="Arial" w:cs="Arial"/>
                <w:color w:val="FF0000"/>
                <w:sz w:val="20"/>
                <w:szCs w:val="20"/>
              </w:rPr>
              <w:t xml:space="preserve">İHA’ların kayıtlı olup olmadığı, plaka ve </w:t>
            </w:r>
            <w:proofErr w:type="spellStart"/>
            <w:r w:rsidR="007E2843" w:rsidRPr="00FC759E">
              <w:rPr>
                <w:rFonts w:ascii="Arial" w:hAnsi="Arial" w:cs="Arial"/>
                <w:color w:val="FF0000"/>
                <w:sz w:val="20"/>
                <w:szCs w:val="20"/>
              </w:rPr>
              <w:t>karekodların</w:t>
            </w:r>
            <w:proofErr w:type="spellEnd"/>
            <w:r w:rsidR="007E2843" w:rsidRPr="00FC759E">
              <w:rPr>
                <w:rFonts w:ascii="Arial" w:hAnsi="Arial" w:cs="Arial"/>
                <w:color w:val="FF0000"/>
                <w:sz w:val="20"/>
                <w:szCs w:val="20"/>
              </w:rPr>
              <w:t xml:space="preserve"> İHA üzerine yapıştırılıp yapıştırılmadığı incelenir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273BB1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73BB1" w:rsidRPr="000E1C09" w:rsidRDefault="00273BB1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73BB1" w:rsidRDefault="007E2843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İşletilecek İHA’ların pilotlarının geçerli pilot kayıtları mevcut mu?</w:t>
            </w:r>
          </w:p>
          <w:p w:rsidR="006F263D" w:rsidRPr="000E1C09" w:rsidRDefault="007E2843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İHA0 ve İHA1 pilotlarının kayıt ve eğitim gereklilikleri, İHA2 ve İHA3 pilotlarının bunlarla beraber lisans gereklilikleri incelenir.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273BB1" w:rsidRPr="000E1C09" w:rsidRDefault="00273BB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FC759E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759E" w:rsidRPr="000E1C09" w:rsidRDefault="00FC759E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759E" w:rsidRDefault="00FC759E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763">
              <w:rPr>
                <w:rFonts w:ascii="Arial" w:hAnsi="Arial" w:cs="Arial"/>
                <w:sz w:val="20"/>
                <w:szCs w:val="20"/>
              </w:rPr>
              <w:t>İşletmenin, uyumluluk izleme sistem yöneticisi sorumluluğunda ve Sorumlu Müdür onaylı yıllık belirlenen bir denetim programı var mıdır?</w:t>
            </w:r>
          </w:p>
          <w:p w:rsidR="009413BE" w:rsidRPr="00694763" w:rsidRDefault="009413BE" w:rsidP="009413B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3BE">
              <w:rPr>
                <w:rFonts w:ascii="Arial" w:hAnsi="Arial" w:cs="Arial"/>
                <w:color w:val="FF0000"/>
                <w:sz w:val="20"/>
                <w:szCs w:val="20"/>
              </w:rPr>
              <w:t>Programa uygun denetimler gerçekleştiriliyor mu?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Yıllık denetimlerde bakılır, ilk yetki verilirken N/A olarak değerlendirilir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FC759E" w:rsidRPr="000E1C09" w:rsidRDefault="00694763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FC759E" w:rsidRPr="000E1C09" w:rsidRDefault="00694763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694763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94763" w:rsidRPr="000E1C09" w:rsidRDefault="00694763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94763" w:rsidRPr="00694763" w:rsidRDefault="00694763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694763">
              <w:rPr>
                <w:rFonts w:ascii="Arial" w:hAnsi="Arial" w:cs="Arial"/>
                <w:sz w:val="20"/>
                <w:szCs w:val="20"/>
                <w:lang w:eastAsia="tr-TR"/>
              </w:rPr>
              <w:t>Uyumluluk izleme fonksiyonu kapsamındaki tüm faaliyetlerin, uygunsuzların ve süresi içerisinde kapatılamayan bulguların değerlendirilmesi için yönetim değerlendirme toplantısı düzenleniyor mu?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94763" w:rsidRPr="000E1C09" w:rsidRDefault="00694763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694763" w:rsidRPr="000E1C09" w:rsidRDefault="00694763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6F263D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F263D" w:rsidRPr="000E1C09" w:rsidRDefault="006F263D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F263D" w:rsidRDefault="0090415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Operasyon ve İzleme merkezi kurulmuş mu?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263D" w:rsidRPr="000E1C09" w:rsidRDefault="00EF639C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6F263D" w:rsidRPr="000E1C09" w:rsidRDefault="00EF639C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47D69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47D69" w:rsidRPr="000E1C09" w:rsidRDefault="00A47D69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7D69" w:rsidRDefault="0090415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SHY-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65.2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kapsamında raporlama sistemi kurulmuş mu, prosedürü mevcut mu?</w:t>
            </w:r>
          </w:p>
          <w:p w:rsidR="008A0716" w:rsidRDefault="008A0716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8A0716">
              <w:rPr>
                <w:rFonts w:ascii="Arial" w:hAnsi="Arial" w:cs="Arial"/>
                <w:color w:val="FF0000"/>
                <w:sz w:val="20"/>
                <w:szCs w:val="20"/>
              </w:rPr>
              <w:t>Hava olaylarıyla ilgili raporların sunulması ve kabul edilmesinde Türkiye Havacılık Bilgi Yayınları’nın Hava Trafik Olayları başlıklı ENR 1.14 bölümünde yer alan ICAO hava trafik olay rapor formu modeli (Form No: SHGM-HSS /2005-001) ve Türk Silahlı Kuvvetleri birimleri tarafından kullanılan Hava Trafik Olay Formatı formu kullanılır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47D69" w:rsidRPr="000E1C09" w:rsidRDefault="00386D8B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47D69" w:rsidRPr="000E1C09" w:rsidRDefault="00386D8B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6F263D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F263D" w:rsidRPr="000E1C09" w:rsidRDefault="006F263D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54DD5" w:rsidRPr="00904158" w:rsidRDefault="00904158" w:rsidP="0090415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Üçüncü Şahıs Mali Mesuliyet Sigortası usulüne uygun hazırlanmış mı? Süresi yeterli mi?</w:t>
            </w:r>
          </w:p>
          <w:p w:rsidR="006F263D" w:rsidRDefault="0090415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Sigorta poliçesinin geçerli pilot ve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İHA’ları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kapsayıp kapsamadığı görülecektir.</w:t>
            </w:r>
            <w:r w:rsidR="006F263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Pr="00904158">
              <w:rPr>
                <w:rFonts w:ascii="Arial" w:hAnsi="Arial" w:cs="Arial"/>
                <w:color w:val="FF0000"/>
                <w:sz w:val="20"/>
                <w:szCs w:val="20"/>
              </w:rPr>
              <w:t xml:space="preserve">Ayrıca poliçede, operasyonda kullanılacak İHA’lar açıkça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belirtilmiş olmalıdır.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263D" w:rsidRPr="000E1C09" w:rsidRDefault="00EF639C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6F263D" w:rsidRPr="000E1C09" w:rsidRDefault="00EF639C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B56EBB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56EBB" w:rsidRPr="000E1C09" w:rsidRDefault="00B56EBB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6EBB" w:rsidRDefault="0090415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İHA’nın bakımı ile ilgili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tr-TR"/>
              </w:rPr>
              <w:t>prosedürleri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tr-TR"/>
              </w:rPr>
              <w:t xml:space="preserve"> içeren bakım el kitabı usulüne uygun hazırlanmış mı?</w:t>
            </w:r>
          </w:p>
          <w:p w:rsidR="00B56EBB" w:rsidRDefault="00904158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Bakım el kitabının üretici tarafından var ise yayımlanmış bakım manuellerini içerip içermediği kontrol edilir.</w:t>
            </w:r>
            <w:r w:rsidR="00AD6381" w:rsidRPr="00AD6381">
              <w:rPr>
                <w:rFonts w:ascii="Arial" w:hAnsi="Arial" w:cs="Arial"/>
                <w:color w:val="FF0000"/>
                <w:sz w:val="20"/>
                <w:szCs w:val="20"/>
              </w:rPr>
              <w:t xml:space="preserve"> Üretici tarafından yayımlanmış eşdeğer doküman da kabul edilir.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56EBB" w:rsidRPr="000E1C09" w:rsidRDefault="00B56EBB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B56EBB" w:rsidRPr="000E1C09" w:rsidRDefault="00B56EBB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8707E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707E" w:rsidRPr="000E1C09" w:rsidRDefault="00A8707E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707E" w:rsidRPr="00A8707E" w:rsidRDefault="00A8707E" w:rsidP="00A870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İşletme, belirlenen tehlikelerle ilgili emniyet risklerinin analizi ve değerlendirilmesini temin edecek bir süreç geliştirmiş ve sürdürüyor mu?</w:t>
            </w:r>
          </w:p>
          <w:p w:rsidR="00A8707E" w:rsidRPr="00A8707E" w:rsidRDefault="00A8707E" w:rsidP="00A870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 xml:space="preserve">Risk analiz ve değerlendirme süreci aşağıdaki asgari gereklilikleri yerine getirmekte midir? 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Belirlenen tehlikenin kaynağının tanımlanması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Tehlikenin kök-sebeplerinin ve muhtemel sonuçlarının belirlenmesi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Mevcut önlem ve bariyerlerin tanımlanması ve etkin olarak uygulandığının kanıtlanması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8707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8707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8707E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8707E" w:rsidRPr="000E1C09" w:rsidRDefault="00A8707E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8707E" w:rsidRPr="00A8707E" w:rsidRDefault="00A8707E" w:rsidP="00A870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İşletme, belirlenen tehlikelerle ilgili emniyet risklerinin kontrolünü temin edecek bir süreç geliştirmiş ve sürdürüyor mu? </w:t>
            </w:r>
          </w:p>
          <w:p w:rsidR="00A8707E" w:rsidRPr="00A8707E" w:rsidRDefault="00A8707E" w:rsidP="00A870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Risk kontrol süreci aşağıdaki asgari gereklilikleri yerine getirmekte midir?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Belirlenen aksiyonların net olarak tanımlanması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Sorumlusunun belirlenmiş olması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Aksiyonun gerçekleştirilme süresinin belirlenmiş olması</w:t>
            </w:r>
          </w:p>
          <w:p w:rsidR="00A8707E" w:rsidRPr="00A8707E" w:rsidRDefault="00A8707E" w:rsidP="00A8707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A8707E">
              <w:rPr>
                <w:rFonts w:ascii="Arial" w:hAnsi="Arial" w:cs="Arial"/>
                <w:sz w:val="20"/>
                <w:szCs w:val="20"/>
                <w:lang w:eastAsia="tr-TR"/>
              </w:rPr>
              <w:t>Aksiyonun gerçekleştirildiğinin ve takip edildiğinin kanıtı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8707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8707E" w:rsidRPr="000E1C09" w:rsidRDefault="009413BE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D6381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D6381" w:rsidRPr="000E1C09" w:rsidRDefault="00AD6381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D6381" w:rsidRDefault="00AD6381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Operasyon El Kitabı Hazırlanmış mı?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D6381" w:rsidRPr="000E1C09" w:rsidRDefault="00AD638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D6381" w:rsidRPr="000E1C09" w:rsidRDefault="00AD638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  <w:tr w:rsidR="00AD6381" w:rsidRPr="000E1C09" w:rsidTr="003B51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75"/>
        </w:trPr>
        <w:tc>
          <w:tcPr>
            <w:tcW w:w="232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D6381" w:rsidRPr="000E1C09" w:rsidRDefault="00AD6381" w:rsidP="00273BB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9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D6381" w:rsidRDefault="00AD6381" w:rsidP="006419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Yönetim Sistemi El Kitabı Hazırlanmış mı?</w:t>
            </w:r>
          </w:p>
        </w:tc>
        <w:tc>
          <w:tcPr>
            <w:tcW w:w="3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AD6381" w:rsidRPr="000E1C09" w:rsidRDefault="00AD638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476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AD6381" w:rsidRPr="000E1C09" w:rsidRDefault="00AD6381" w:rsidP="006419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C35B59" w:rsidRDefault="00C35B59" w:rsidP="00273BB1">
      <w:pPr>
        <w:spacing w:after="0"/>
        <w:rPr>
          <w:rFonts w:ascii="Arial" w:hAnsi="Arial" w:cs="Arial"/>
          <w:sz w:val="20"/>
          <w:szCs w:val="20"/>
        </w:rPr>
      </w:pPr>
    </w:p>
    <w:p w:rsidR="00AD6381" w:rsidRDefault="00AD6381" w:rsidP="00273BB1">
      <w:pPr>
        <w:spacing w:after="0"/>
        <w:rPr>
          <w:rFonts w:ascii="Arial" w:hAnsi="Arial" w:cs="Arial"/>
          <w:sz w:val="20"/>
          <w:szCs w:val="20"/>
        </w:rPr>
      </w:pPr>
    </w:p>
    <w:p w:rsidR="00AD6381" w:rsidRPr="000E1C09" w:rsidRDefault="00AD6381" w:rsidP="00273BB1">
      <w:pPr>
        <w:spacing w:after="0"/>
        <w:rPr>
          <w:rFonts w:ascii="Arial" w:hAnsi="Arial" w:cs="Arial"/>
          <w:sz w:val="20"/>
          <w:szCs w:val="20"/>
        </w:rPr>
      </w:pPr>
    </w:p>
    <w:p w:rsidR="00187148" w:rsidRPr="00224679" w:rsidRDefault="00187148" w:rsidP="0041089E">
      <w:pPr>
        <w:rPr>
          <w:rFonts w:ascii="Arial" w:hAnsi="Arial" w:cs="Arial"/>
          <w:sz w:val="20"/>
          <w:szCs w:val="20"/>
        </w:rPr>
      </w:pPr>
    </w:p>
    <w:p w:rsidR="00187148" w:rsidRPr="000E1C09" w:rsidRDefault="00187148">
      <w:pPr>
        <w:rPr>
          <w:rFonts w:ascii="Arial" w:hAnsi="Arial" w:cs="Arial"/>
          <w:sz w:val="20"/>
          <w:szCs w:val="20"/>
        </w:rPr>
      </w:pPr>
      <w:r w:rsidRPr="000E1C09">
        <w:rPr>
          <w:rFonts w:ascii="Arial" w:hAnsi="Arial" w:cs="Arial"/>
          <w:sz w:val="20"/>
          <w:szCs w:val="20"/>
        </w:rPr>
        <w:br w:type="page"/>
      </w:r>
    </w:p>
    <w:p w:rsidR="0041089E" w:rsidRPr="000E1C09" w:rsidRDefault="0041089E" w:rsidP="00273BB1">
      <w:pPr>
        <w:pStyle w:val="AralkYok"/>
        <w:rPr>
          <w:rFonts w:ascii="Arial" w:hAnsi="Arial" w:cs="Arial"/>
          <w:sz w:val="20"/>
          <w:szCs w:val="20"/>
        </w:rPr>
      </w:pPr>
    </w:p>
    <w:p w:rsidR="0041089E" w:rsidRPr="000E1C09" w:rsidRDefault="0041089E" w:rsidP="0041089E">
      <w:pPr>
        <w:rPr>
          <w:rFonts w:ascii="Arial" w:hAnsi="Arial" w:cs="Arial"/>
          <w:sz w:val="20"/>
          <w:szCs w:val="20"/>
        </w:rPr>
      </w:pPr>
    </w:p>
    <w:tbl>
      <w:tblPr>
        <w:tblW w:w="6070" w:type="pct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109"/>
        <w:gridCol w:w="1825"/>
        <w:gridCol w:w="4592"/>
      </w:tblGrid>
      <w:tr w:rsidR="00807ACE" w:rsidRPr="000E1C09" w:rsidTr="00807ACE">
        <w:trPr>
          <w:trHeight w:val="567"/>
        </w:trPr>
        <w:tc>
          <w:tcPr>
            <w:tcW w:w="1127" w:type="pct"/>
            <w:shd w:val="clear" w:color="auto" w:fill="BDD6EE" w:themeFill="accent1" w:themeFillTint="66"/>
            <w:vAlign w:val="center"/>
          </w:tcPr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Denetlemeyi yapan</w:t>
            </w:r>
          </w:p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inspection</w:t>
            </w:r>
            <w:proofErr w:type="spellEnd"/>
            <w:r w:rsidRPr="000E1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1C09">
              <w:rPr>
                <w:rFonts w:ascii="Arial" w:hAnsi="Arial" w:cs="Arial"/>
                <w:sz w:val="20"/>
                <w:szCs w:val="20"/>
              </w:rPr>
              <w:t>done</w:t>
            </w:r>
            <w:proofErr w:type="gramEnd"/>
            <w:r w:rsidRPr="000E1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1C0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</w:p>
        </w:tc>
        <w:tc>
          <w:tcPr>
            <w:tcW w:w="3873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381" w:rsidRPr="000E1C09" w:rsidTr="00807ACE">
        <w:trPr>
          <w:trHeight w:val="567"/>
        </w:trPr>
        <w:tc>
          <w:tcPr>
            <w:tcW w:w="1127" w:type="pct"/>
            <w:shd w:val="clear" w:color="auto" w:fill="BDD6EE" w:themeFill="accent1" w:themeFillTint="66"/>
            <w:vAlign w:val="center"/>
          </w:tcPr>
          <w:p w:rsidR="00AD6381" w:rsidRDefault="00AD6381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 Soyadı</w:t>
            </w:r>
          </w:p>
          <w:p w:rsidR="00AD6381" w:rsidRDefault="00AD6381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73" w:type="pct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AD6381" w:rsidRPr="000E1C09" w:rsidRDefault="00AD6381" w:rsidP="0064199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7ACE" w:rsidRPr="000E1C09" w:rsidTr="00807ACE">
        <w:trPr>
          <w:trHeight w:val="567"/>
        </w:trPr>
        <w:tc>
          <w:tcPr>
            <w:tcW w:w="1127" w:type="pct"/>
            <w:shd w:val="clear" w:color="auto" w:fill="BDD6EE" w:themeFill="accent1" w:themeFillTint="66"/>
            <w:vAlign w:val="center"/>
          </w:tcPr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t>Kontrol tarihi:</w:t>
            </w:r>
          </w:p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sz w:val="20"/>
                <w:szCs w:val="20"/>
              </w:rPr>
              <w:t>Survey</w:t>
            </w:r>
            <w:proofErr w:type="spellEnd"/>
            <w:r w:rsidRPr="000E1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1C09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Pr="000E1C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BDD6EE" w:themeFill="accent1" w:themeFillTint="66"/>
            <w:vAlign w:val="center"/>
          </w:tcPr>
          <w:p w:rsidR="00807ACE" w:rsidRPr="000E1C09" w:rsidRDefault="00AD6381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807ACE" w:rsidRPr="000E1C09" w:rsidRDefault="00AD6381" w:rsidP="00641999">
            <w:pPr>
              <w:pStyle w:val="AralkYok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086" w:type="pct"/>
            <w:shd w:val="clear" w:color="auto" w:fill="auto"/>
            <w:vAlign w:val="center"/>
          </w:tcPr>
          <w:p w:rsidR="00807ACE" w:rsidRPr="000E1C09" w:rsidRDefault="00807ACE" w:rsidP="00641999">
            <w:pPr>
              <w:pStyle w:val="AralkYok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148" w:rsidRPr="000E1C09" w:rsidRDefault="00187148" w:rsidP="0041089E">
      <w:pPr>
        <w:rPr>
          <w:rFonts w:ascii="Arial" w:hAnsi="Arial" w:cs="Arial"/>
          <w:sz w:val="20"/>
          <w:szCs w:val="20"/>
        </w:rPr>
      </w:pPr>
    </w:p>
    <w:p w:rsidR="00187148" w:rsidRPr="000E1C09" w:rsidRDefault="00187148" w:rsidP="00187148">
      <w:pPr>
        <w:pStyle w:val="AralkYok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0E1C09">
        <w:rPr>
          <w:rFonts w:ascii="Arial" w:hAnsi="Arial" w:cs="Arial"/>
          <w:b/>
          <w:sz w:val="20"/>
          <w:szCs w:val="20"/>
        </w:rPr>
        <w:t>Açıklamalar</w:t>
      </w:r>
      <w:r w:rsidRPr="000E1C09">
        <w:rPr>
          <w:rFonts w:ascii="Arial" w:hAnsi="Arial" w:cs="Arial"/>
          <w:b/>
          <w:i/>
          <w:sz w:val="20"/>
          <w:szCs w:val="20"/>
        </w:rPr>
        <w:t xml:space="preserve"> / </w:t>
      </w:r>
      <w:proofErr w:type="spellStart"/>
      <w:r w:rsidRPr="000E1C09">
        <w:rPr>
          <w:rFonts w:ascii="Arial" w:hAnsi="Arial" w:cs="Arial"/>
          <w:sz w:val="20"/>
          <w:szCs w:val="20"/>
        </w:rPr>
        <w:t>Remarks</w:t>
      </w:r>
      <w:proofErr w:type="spellEnd"/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349"/>
      </w:tblGrid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89E" w:rsidRPr="000E1C09" w:rsidRDefault="0041089E" w:rsidP="0041089E">
      <w:pPr>
        <w:rPr>
          <w:rFonts w:ascii="Arial" w:hAnsi="Arial" w:cs="Arial"/>
          <w:sz w:val="20"/>
          <w:szCs w:val="20"/>
        </w:rPr>
      </w:pPr>
    </w:p>
    <w:p w:rsidR="00187148" w:rsidRPr="000E1C09" w:rsidRDefault="00187148" w:rsidP="00187148">
      <w:pPr>
        <w:pStyle w:val="AralkYok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</w:rPr>
      </w:pPr>
      <w:r w:rsidRPr="000E1C09">
        <w:rPr>
          <w:rFonts w:ascii="Arial" w:hAnsi="Arial" w:cs="Arial"/>
          <w:b/>
          <w:sz w:val="20"/>
          <w:szCs w:val="20"/>
        </w:rPr>
        <w:t>Her bir açıklama için yapılan düzeltme</w:t>
      </w:r>
      <w:r w:rsidRPr="000E1C09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Pr="000E1C09">
        <w:rPr>
          <w:rFonts w:ascii="Arial" w:hAnsi="Arial" w:cs="Arial"/>
          <w:sz w:val="20"/>
          <w:szCs w:val="20"/>
        </w:rPr>
        <w:t>Rectification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for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each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remarks</w:t>
      </w:r>
      <w:proofErr w:type="spellEnd"/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349"/>
      </w:tblGrid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148" w:rsidRPr="000E1C09" w:rsidTr="00187148">
        <w:trPr>
          <w:trHeight w:val="340"/>
        </w:trPr>
        <w:tc>
          <w:tcPr>
            <w:tcW w:w="567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187148" w:rsidRPr="000E1C09" w:rsidRDefault="00187148" w:rsidP="00641999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089E" w:rsidRPr="000E1C09" w:rsidRDefault="0041089E" w:rsidP="0041089E">
      <w:pPr>
        <w:rPr>
          <w:rFonts w:ascii="Arial" w:hAnsi="Arial" w:cs="Arial"/>
          <w:sz w:val="20"/>
          <w:szCs w:val="20"/>
        </w:rPr>
      </w:pPr>
    </w:p>
    <w:p w:rsidR="00187148" w:rsidRPr="000E1C09" w:rsidRDefault="00187148" w:rsidP="00187148">
      <w:pPr>
        <w:pStyle w:val="AralkYok"/>
        <w:numPr>
          <w:ilvl w:val="0"/>
          <w:numId w:val="2"/>
        </w:numPr>
        <w:ind w:firstLine="66"/>
        <w:rPr>
          <w:rFonts w:ascii="Arial" w:hAnsi="Arial" w:cs="Arial"/>
          <w:b/>
          <w:sz w:val="20"/>
          <w:szCs w:val="20"/>
        </w:rPr>
      </w:pPr>
      <w:r w:rsidRPr="000E1C09">
        <w:rPr>
          <w:rFonts w:ascii="Arial" w:hAnsi="Arial" w:cs="Arial"/>
          <w:b/>
          <w:sz w:val="20"/>
          <w:szCs w:val="20"/>
        </w:rPr>
        <w:t xml:space="preserve">Uygunluk beyanı </w:t>
      </w:r>
      <w:r w:rsidRPr="000E1C09">
        <w:rPr>
          <w:rFonts w:ascii="Arial" w:hAnsi="Arial" w:cs="Arial"/>
          <w:b/>
          <w:i/>
          <w:sz w:val="20"/>
          <w:szCs w:val="20"/>
        </w:rPr>
        <w:t xml:space="preserve">/ </w:t>
      </w:r>
      <w:proofErr w:type="spellStart"/>
      <w:r w:rsidRPr="000E1C09">
        <w:rPr>
          <w:rFonts w:ascii="Arial" w:hAnsi="Arial" w:cs="Arial"/>
          <w:sz w:val="20"/>
          <w:szCs w:val="20"/>
        </w:rPr>
        <w:t>Declaration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0E1C09">
        <w:rPr>
          <w:rFonts w:ascii="Arial" w:hAnsi="Arial" w:cs="Arial"/>
          <w:sz w:val="20"/>
          <w:szCs w:val="20"/>
        </w:rPr>
        <w:t>conformity</w:t>
      </w:r>
      <w:proofErr w:type="spellEnd"/>
    </w:p>
    <w:p w:rsidR="00187148" w:rsidRPr="000E1C09" w:rsidRDefault="00187148" w:rsidP="00187148">
      <w:pPr>
        <w:pStyle w:val="AralkYok"/>
        <w:ind w:left="360" w:hanging="76"/>
        <w:rPr>
          <w:rFonts w:ascii="Arial" w:hAnsi="Arial" w:cs="Arial"/>
          <w:b/>
          <w:sz w:val="20"/>
          <w:szCs w:val="20"/>
        </w:rPr>
      </w:pPr>
    </w:p>
    <w:p w:rsidR="00187148" w:rsidRPr="000E1C09" w:rsidRDefault="00187148" w:rsidP="00187148">
      <w:pPr>
        <w:pStyle w:val="AralkYok"/>
        <w:ind w:left="-76"/>
        <w:jc w:val="both"/>
        <w:rPr>
          <w:rFonts w:ascii="Arial" w:hAnsi="Arial" w:cs="Arial"/>
          <w:sz w:val="20"/>
          <w:szCs w:val="20"/>
        </w:rPr>
      </w:pPr>
      <w:r w:rsidRPr="000E1C09">
        <w:rPr>
          <w:rFonts w:ascii="Arial" w:hAnsi="Arial" w:cs="Arial"/>
          <w:sz w:val="20"/>
          <w:szCs w:val="20"/>
        </w:rPr>
        <w:t xml:space="preserve">Yukarıda belirtilen hususlara istinaden, </w:t>
      </w:r>
      <w:r w:rsidR="00AD6381">
        <w:rPr>
          <w:rFonts w:ascii="Arial" w:hAnsi="Arial" w:cs="Arial"/>
          <w:sz w:val="20"/>
          <w:szCs w:val="20"/>
        </w:rPr>
        <w:t>Hafif İHA İşleticisi</w:t>
      </w:r>
      <w:r w:rsidR="0067399D">
        <w:rPr>
          <w:rFonts w:ascii="Arial" w:hAnsi="Arial" w:cs="Arial"/>
          <w:sz w:val="20"/>
          <w:szCs w:val="20"/>
        </w:rPr>
        <w:t xml:space="preserve"> değerlendirmesi</w:t>
      </w:r>
      <w:r w:rsidR="00F070AC">
        <w:rPr>
          <w:rFonts w:ascii="Arial" w:hAnsi="Arial" w:cs="Arial"/>
          <w:sz w:val="20"/>
          <w:szCs w:val="20"/>
        </w:rPr>
        <w:t xml:space="preserve"> SHT-</w:t>
      </w:r>
      <w:proofErr w:type="spellStart"/>
      <w:r w:rsidR="00F070AC">
        <w:rPr>
          <w:rFonts w:ascii="Arial" w:hAnsi="Arial" w:cs="Arial"/>
          <w:sz w:val="20"/>
          <w:szCs w:val="20"/>
        </w:rPr>
        <w:t>İHA’y</w:t>
      </w:r>
      <w:r w:rsidR="00883D19">
        <w:rPr>
          <w:rFonts w:ascii="Arial" w:hAnsi="Arial" w:cs="Arial"/>
          <w:sz w:val="20"/>
          <w:szCs w:val="20"/>
        </w:rPr>
        <w:t>a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uygun şekilde gerçekleştirilmiş olup, </w:t>
      </w:r>
    </w:p>
    <w:p w:rsidR="00187148" w:rsidRPr="000E1C09" w:rsidRDefault="00187148" w:rsidP="00187148">
      <w:pPr>
        <w:pStyle w:val="AralkYok"/>
        <w:rPr>
          <w:rFonts w:ascii="Arial" w:hAnsi="Arial" w:cs="Arial"/>
          <w:sz w:val="20"/>
          <w:szCs w:val="20"/>
        </w:rPr>
      </w:pPr>
      <w:proofErr w:type="spellStart"/>
      <w:r w:rsidRPr="000E1C09">
        <w:rPr>
          <w:rFonts w:ascii="Arial" w:hAnsi="Arial" w:cs="Arial"/>
          <w:sz w:val="20"/>
          <w:szCs w:val="20"/>
        </w:rPr>
        <w:t>With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regards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to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what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0E1C09">
        <w:rPr>
          <w:rFonts w:ascii="Arial" w:hAnsi="Arial" w:cs="Arial"/>
          <w:sz w:val="20"/>
          <w:szCs w:val="20"/>
        </w:rPr>
        <w:t>stated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above</w:t>
      </w:r>
      <w:r w:rsidR="00AD6381">
        <w:rPr>
          <w:rFonts w:ascii="Arial" w:hAnsi="Arial" w:cs="Arial"/>
          <w:sz w:val="20"/>
          <w:szCs w:val="20"/>
        </w:rPr>
        <w:t>Light</w:t>
      </w:r>
      <w:proofErr w:type="spellEnd"/>
      <w:r w:rsidR="00AD6381">
        <w:rPr>
          <w:rFonts w:ascii="Arial" w:hAnsi="Arial" w:cs="Arial"/>
          <w:sz w:val="20"/>
          <w:szCs w:val="20"/>
        </w:rPr>
        <w:t xml:space="preserve"> UAV </w:t>
      </w:r>
      <w:proofErr w:type="spellStart"/>
      <w:r w:rsidR="00AD6381">
        <w:rPr>
          <w:rFonts w:ascii="Arial" w:hAnsi="Arial" w:cs="Arial"/>
          <w:sz w:val="20"/>
          <w:szCs w:val="20"/>
        </w:rPr>
        <w:t>Operator</w:t>
      </w:r>
      <w:proofErr w:type="spellEnd"/>
      <w:r w:rsidR="0067399D"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review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0E1C09">
        <w:rPr>
          <w:rFonts w:ascii="Arial" w:hAnsi="Arial" w:cs="Arial"/>
          <w:sz w:val="20"/>
          <w:szCs w:val="20"/>
        </w:rPr>
        <w:t>been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performed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E1C09">
        <w:rPr>
          <w:rFonts w:ascii="Arial" w:hAnsi="Arial" w:cs="Arial"/>
          <w:sz w:val="20"/>
          <w:szCs w:val="20"/>
        </w:rPr>
        <w:t>accordance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1C09">
        <w:rPr>
          <w:rFonts w:ascii="Arial" w:hAnsi="Arial" w:cs="Arial"/>
          <w:sz w:val="20"/>
          <w:szCs w:val="20"/>
        </w:rPr>
        <w:t>with</w:t>
      </w:r>
      <w:proofErr w:type="spellEnd"/>
      <w:r w:rsidRPr="000E1C09">
        <w:rPr>
          <w:rFonts w:ascii="Arial" w:hAnsi="Arial" w:cs="Arial"/>
          <w:sz w:val="20"/>
          <w:szCs w:val="20"/>
        </w:rPr>
        <w:t xml:space="preserve"> </w:t>
      </w:r>
      <w:r w:rsidR="00FB20BF">
        <w:rPr>
          <w:rFonts w:ascii="Arial" w:hAnsi="Arial" w:cs="Arial"/>
          <w:sz w:val="20"/>
          <w:szCs w:val="20"/>
        </w:rPr>
        <w:t xml:space="preserve">SHT-İHA </w:t>
      </w:r>
      <w:proofErr w:type="spellStart"/>
      <w:r w:rsidR="00F070AC">
        <w:rPr>
          <w:rFonts w:ascii="Arial" w:hAnsi="Arial" w:cs="Arial"/>
          <w:sz w:val="20"/>
          <w:szCs w:val="20"/>
        </w:rPr>
        <w:t>and</w:t>
      </w:r>
      <w:proofErr w:type="spellEnd"/>
      <w:r w:rsidR="00F070AC">
        <w:rPr>
          <w:rFonts w:ascii="Arial" w:hAnsi="Arial" w:cs="Arial"/>
          <w:sz w:val="20"/>
          <w:szCs w:val="20"/>
        </w:rPr>
        <w:t>,</w:t>
      </w:r>
    </w:p>
    <w:p w:rsidR="00187148" w:rsidRPr="000E1C09" w:rsidRDefault="00187148" w:rsidP="00187148">
      <w:pPr>
        <w:pStyle w:val="AralkYok"/>
        <w:ind w:hanging="7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1"/>
        <w:gridCol w:w="2149"/>
        <w:gridCol w:w="2402"/>
        <w:gridCol w:w="2150"/>
      </w:tblGrid>
      <w:tr w:rsidR="00187148" w:rsidRPr="000E1C09" w:rsidTr="00641999">
        <w:tc>
          <w:tcPr>
            <w:tcW w:w="2651" w:type="dxa"/>
            <w:shd w:val="clear" w:color="auto" w:fill="auto"/>
            <w:vAlign w:val="center"/>
          </w:tcPr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1C09">
              <w:rPr>
                <w:rFonts w:ascii="Arial" w:hAnsi="Arial" w:cs="Arial"/>
                <w:sz w:val="20"/>
                <w:szCs w:val="20"/>
              </w:rPr>
              <w:t>uygun</w:t>
            </w:r>
            <w:proofErr w:type="gramEnd"/>
            <w:r w:rsidRPr="000E1C09">
              <w:rPr>
                <w:rFonts w:ascii="Arial" w:hAnsi="Arial" w:cs="Arial"/>
                <w:sz w:val="20"/>
                <w:szCs w:val="20"/>
              </w:rPr>
              <w:t xml:space="preserve"> görülmüştür.</w:t>
            </w:r>
          </w:p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acceptable</w:t>
            </w:r>
            <w:proofErr w:type="spellEnd"/>
            <w:r w:rsidRPr="000E1C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1C09">
              <w:rPr>
                <w:rFonts w:ascii="Arial" w:hAnsi="Arial" w:cs="Arial"/>
                <w:sz w:val="20"/>
                <w:szCs w:val="20"/>
              </w:rPr>
              <w:t>uygun</w:t>
            </w:r>
            <w:proofErr w:type="gramEnd"/>
            <w:r w:rsidRPr="000E1C09">
              <w:rPr>
                <w:rFonts w:ascii="Arial" w:hAnsi="Arial" w:cs="Arial"/>
                <w:sz w:val="20"/>
                <w:szCs w:val="20"/>
              </w:rPr>
              <w:t xml:space="preserve"> görülmemiştir.</w:t>
            </w:r>
          </w:p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not</w:t>
            </w:r>
            <w:proofErr w:type="gramEnd"/>
            <w:r w:rsidRPr="000E1C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E1C09">
              <w:rPr>
                <w:rFonts w:ascii="Arial" w:hAnsi="Arial" w:cs="Arial"/>
                <w:i/>
                <w:sz w:val="20"/>
                <w:szCs w:val="20"/>
              </w:rPr>
              <w:t>acceptable</w:t>
            </w:r>
            <w:proofErr w:type="spellEnd"/>
            <w:r w:rsidRPr="000E1C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187148" w:rsidRPr="000E1C09" w:rsidRDefault="00187148" w:rsidP="00187148">
            <w:pPr>
              <w:pStyle w:val="AralkYok"/>
              <w:ind w:hanging="76"/>
              <w:rPr>
                <w:rFonts w:ascii="Arial" w:hAnsi="Arial" w:cs="Arial"/>
                <w:sz w:val="20"/>
                <w:szCs w:val="20"/>
              </w:rPr>
            </w:pPr>
            <w:r w:rsidRPr="000E1C09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</w:p>
        </w:tc>
      </w:tr>
    </w:tbl>
    <w:p w:rsidR="00187148" w:rsidRPr="000E1C09" w:rsidRDefault="00187148" w:rsidP="00187148">
      <w:pPr>
        <w:ind w:hanging="76"/>
        <w:rPr>
          <w:rFonts w:ascii="Arial" w:hAnsi="Arial" w:cs="Arial"/>
          <w:sz w:val="20"/>
          <w:szCs w:val="20"/>
        </w:rPr>
      </w:pPr>
    </w:p>
    <w:sectPr w:rsidR="00187148" w:rsidRPr="000E1C09" w:rsidSect="000E1C09">
      <w:headerReference w:type="default" r:id="rId8"/>
      <w:footerReference w:type="default" r:id="rId9"/>
      <w:pgSz w:w="11906" w:h="16838"/>
      <w:pgMar w:top="1276" w:right="1417" w:bottom="567" w:left="1417" w:header="14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20" w:rsidRDefault="00973320" w:rsidP="004E4563">
      <w:pPr>
        <w:spacing w:after="0" w:line="240" w:lineRule="auto"/>
      </w:pPr>
      <w:r>
        <w:separator/>
      </w:r>
    </w:p>
  </w:endnote>
  <w:endnote w:type="continuationSeparator" w:id="0">
    <w:p w:rsidR="00973320" w:rsidRDefault="00973320" w:rsidP="004E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aux ProRegular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Thin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E6" w:rsidRDefault="00641999" w:rsidP="00C16EE6">
    <w:pPr>
      <w:pStyle w:val="Altbilgi"/>
      <w:jc w:val="right"/>
      <w:rPr>
        <w:rFonts w:ascii="Aaux ProThin" w:hAnsi="Aaux ProThin"/>
        <w:sz w:val="16"/>
        <w:szCs w:val="16"/>
      </w:rPr>
    </w:pPr>
    <w:r w:rsidRPr="004E4563">
      <w:rPr>
        <w:rFonts w:ascii="Aaux ProThin" w:hAnsi="Aaux ProThin"/>
        <w:noProof/>
        <w:sz w:val="16"/>
        <w:szCs w:val="16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C26B93" wp14:editId="61A5CAF4">
              <wp:simplePos x="0" y="0"/>
              <wp:positionH relativeFrom="column">
                <wp:posOffset>-379095</wp:posOffset>
              </wp:positionH>
              <wp:positionV relativeFrom="paragraph">
                <wp:posOffset>-371475</wp:posOffset>
              </wp:positionV>
              <wp:extent cx="2360930" cy="254000"/>
              <wp:effectExtent l="0" t="0" r="635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999" w:rsidRPr="0041089E" w:rsidRDefault="00641999">
                          <w:pPr>
                            <w:rPr>
                              <w:rFonts w:ascii="Aaux ProThin" w:hAnsi="Aaux ProThin"/>
                              <w:b/>
                              <w:color w:val="000000" w:themeColor="text1"/>
                              <w:sz w:val="20"/>
                            </w:rPr>
                          </w:pPr>
                          <w:r w:rsidRPr="0041089E">
                            <w:rPr>
                              <w:rFonts w:ascii="Aaux ProThin" w:hAnsi="Aaux ProThin"/>
                              <w:b/>
                              <w:color w:val="000000" w:themeColor="text1"/>
                              <w:sz w:val="20"/>
                            </w:rPr>
                            <w:t>Denetleme Heyeti Paraf: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26B93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29.85pt;margin-top:-29.25pt;width:185.9pt;height:2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" stroked="f">
              <v:textbox>
                <w:txbxContent>
                  <w:p w:rsidR="00641999" w:rsidRPr="0041089E" w:rsidRDefault="00641999">
                    <w:pPr>
                      <w:rPr>
                        <w:rFonts w:ascii="Aaux ProThin" w:hAnsi="Aaux ProThin"/>
                        <w:b/>
                        <w:color w:val="000000" w:themeColor="text1"/>
                        <w:sz w:val="20"/>
                      </w:rPr>
                    </w:pPr>
                    <w:r w:rsidRPr="0041089E">
                      <w:rPr>
                        <w:rFonts w:ascii="Aaux ProThin" w:hAnsi="Aaux ProThin"/>
                        <w:b/>
                        <w:color w:val="000000" w:themeColor="text1"/>
                        <w:sz w:val="20"/>
                      </w:rPr>
                      <w:t>Denetleme Heyeti Paraf: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78F9" w:rsidRDefault="00C16EE6" w:rsidP="009578F9">
    <w:pPr>
      <w:pStyle w:val="Altbilgi"/>
      <w:ind w:left="-284"/>
      <w:rPr>
        <w:rFonts w:ascii="Aaux ProLight" w:hAnsi="Aaux ProLight"/>
        <w:sz w:val="12"/>
      </w:rPr>
    </w:pPr>
    <w:r>
      <w:rPr>
        <w:rFonts w:ascii="Aaux ProLight" w:hAnsi="Aaux ProLight"/>
        <w:sz w:val="12"/>
      </w:rPr>
      <w:t xml:space="preserve">   </w:t>
    </w:r>
    <w:r w:rsidR="00F066A6">
      <w:rPr>
        <w:rFonts w:ascii="Arial" w:hAnsi="Arial" w:cs="Arial"/>
        <w:b/>
        <w:bCs/>
        <w:position w:val="1"/>
        <w:sz w:val="24"/>
        <w:szCs w:val="24"/>
      </w:rPr>
      <w:t>Hafif İHA İşleticisi</w:t>
    </w:r>
    <w:r w:rsidR="009578F9">
      <w:rPr>
        <w:rFonts w:ascii="Arial" w:hAnsi="Arial" w:cs="Arial"/>
        <w:b/>
        <w:bCs/>
        <w:position w:val="1"/>
        <w:sz w:val="24"/>
        <w:szCs w:val="24"/>
      </w:rPr>
      <w:t xml:space="preserve"> Kontrol ve Denetim Listesi</w:t>
    </w:r>
    <w:r>
      <w:rPr>
        <w:rFonts w:ascii="Aaux ProLight" w:hAnsi="Aaux ProLight"/>
        <w:sz w:val="12"/>
      </w:rPr>
      <w:t xml:space="preserve">         </w:t>
    </w:r>
  </w:p>
  <w:p w:rsidR="00912CD7" w:rsidRDefault="00C16EE6" w:rsidP="009578F9">
    <w:pPr>
      <w:pStyle w:val="Altbilgi"/>
      <w:ind w:left="-284"/>
      <w:rPr>
        <w:rFonts w:ascii="Aaux ProLight" w:hAnsi="Aaux ProLight"/>
        <w:sz w:val="12"/>
      </w:rPr>
    </w:pPr>
    <w:r>
      <w:rPr>
        <w:rFonts w:ascii="Aaux ProLight" w:hAnsi="Aaux ProLight"/>
        <w:sz w:val="12"/>
      </w:rPr>
      <w:t xml:space="preserve">                                                                                                                                                                      </w:t>
    </w:r>
  </w:p>
  <w:tbl>
    <w:tblPr>
      <w:tblStyle w:val="TabloKlavuzu"/>
      <w:tblW w:w="1024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443"/>
      <w:gridCol w:w="2835"/>
      <w:gridCol w:w="2835"/>
      <w:gridCol w:w="993"/>
    </w:tblGrid>
    <w:tr w:rsidR="009578F9" w:rsidTr="00693D9A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9578F9" w:rsidRPr="001C6B1C" w:rsidRDefault="00693D9A" w:rsidP="009578F9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 xml:space="preserve">Doküman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No</w:t>
          </w:r>
          <w:r w:rsidR="009578F9">
            <w:rPr>
              <w:rFonts w:ascii="Arial" w:hAnsi="Arial" w:cs="Arial"/>
              <w:sz w:val="14"/>
              <w:szCs w:val="16"/>
            </w:rPr>
            <w:t xml:space="preserve"> </w:t>
          </w:r>
          <w:r w:rsidR="009578F9" w:rsidRPr="001C6B1C">
            <w:rPr>
              <w:rFonts w:ascii="Arial" w:hAnsi="Arial" w:cs="Arial"/>
              <w:sz w:val="14"/>
              <w:szCs w:val="16"/>
            </w:rPr>
            <w:t>:</w:t>
          </w:r>
          <w:proofErr w:type="gramEnd"/>
        </w:p>
      </w:tc>
      <w:tc>
        <w:tcPr>
          <w:tcW w:w="2443" w:type="dxa"/>
          <w:tcBorders>
            <w:top w:val="single" w:sz="4" w:space="0" w:color="A6A6A6" w:themeColor="background1" w:themeShade="A6"/>
          </w:tcBorders>
          <w:vAlign w:val="bottom"/>
        </w:tcPr>
        <w:p w:rsidR="009578F9" w:rsidRPr="001C6B1C" w:rsidRDefault="009578F9" w:rsidP="009578F9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1C6B1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86283779</w:t>
          </w:r>
          <w:r w:rsidRPr="001C6B1C">
            <w:rPr>
              <w:rFonts w:ascii="Arial" w:hAnsi="Arial" w:cs="Arial"/>
              <w:sz w:val="14"/>
              <w:szCs w:val="16"/>
            </w:rPr>
            <w:t>.FR.</w:t>
          </w:r>
          <w:r w:rsidR="00A25790">
            <w:rPr>
              <w:rFonts w:ascii="Arial" w:hAnsi="Arial" w:cs="Arial"/>
              <w:sz w:val="14"/>
              <w:szCs w:val="16"/>
            </w:rPr>
            <w:t>09</w:t>
          </w:r>
          <w:r>
            <w:rPr>
              <w:rFonts w:ascii="Arial" w:hAnsi="Arial" w:cs="Arial"/>
              <w:sz w:val="14"/>
              <w:szCs w:val="16"/>
            </w:rPr>
            <w:t xml:space="preserve">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  <w:vAlign w:val="bottom"/>
        </w:tcPr>
        <w:p w:rsidR="009578F9" w:rsidRPr="001C6B1C" w:rsidRDefault="00693D9A" w:rsidP="009578F9">
          <w:pPr>
            <w:pStyle w:val="Altbilgi"/>
            <w:tabs>
              <w:tab w:val="clear" w:pos="4536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Yürürlük Tarihi</w:t>
          </w:r>
          <w:r w:rsidR="00A25790">
            <w:rPr>
              <w:rFonts w:ascii="Arial" w:hAnsi="Arial" w:cs="Arial"/>
              <w:sz w:val="14"/>
              <w:szCs w:val="16"/>
            </w:rPr>
            <w:t xml:space="preserve">: </w:t>
          </w:r>
          <w:r w:rsidR="0086521A">
            <w:rPr>
              <w:rFonts w:ascii="Arial" w:hAnsi="Arial" w:cs="Arial"/>
              <w:sz w:val="14"/>
              <w:szCs w:val="16"/>
            </w:rPr>
            <w:t>0</w:t>
          </w:r>
          <w:r w:rsidR="00A25790">
            <w:rPr>
              <w:rFonts w:ascii="Arial" w:hAnsi="Arial" w:cs="Arial"/>
              <w:sz w:val="14"/>
              <w:szCs w:val="16"/>
            </w:rPr>
            <w:t>7 / 01 / 2020</w:t>
          </w:r>
          <w:r w:rsidR="009578F9">
            <w:rPr>
              <w:rFonts w:ascii="Arial" w:hAnsi="Arial" w:cs="Arial"/>
              <w:sz w:val="14"/>
              <w:szCs w:val="16"/>
            </w:rPr>
            <w:t xml:space="preserve">   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</w:tcBorders>
          <w:vAlign w:val="bottom"/>
        </w:tcPr>
        <w:p w:rsidR="009578F9" w:rsidRPr="001C6B1C" w:rsidRDefault="00693D9A" w:rsidP="009578F9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</w:t>
          </w:r>
          <w:r w:rsidR="009578F9">
            <w:rPr>
              <w:rFonts w:ascii="Arial" w:hAnsi="Arial" w:cs="Arial"/>
              <w:sz w:val="14"/>
              <w:szCs w:val="16"/>
            </w:rPr>
            <w:t xml:space="preserve">: </w:t>
          </w:r>
          <w:r w:rsidR="0086521A">
            <w:rPr>
              <w:rFonts w:ascii="Arial" w:hAnsi="Arial" w:cs="Arial"/>
              <w:sz w:val="14"/>
              <w:szCs w:val="16"/>
            </w:rPr>
            <w:t>0</w:t>
          </w:r>
          <w:r w:rsidR="009578F9">
            <w:rPr>
              <w:rFonts w:ascii="Arial" w:hAnsi="Arial" w:cs="Arial"/>
              <w:sz w:val="14"/>
              <w:szCs w:val="16"/>
            </w:rPr>
            <w:t xml:space="preserve">0 - 00 </w:t>
          </w:r>
          <w:r w:rsidR="009578F9" w:rsidRPr="001C6B1C">
            <w:rPr>
              <w:rFonts w:ascii="Arial" w:hAnsi="Arial" w:cs="Arial"/>
              <w:sz w:val="14"/>
              <w:szCs w:val="16"/>
            </w:rPr>
            <w:t>/</w:t>
          </w:r>
          <w:r w:rsidR="009578F9">
            <w:rPr>
              <w:rFonts w:ascii="Arial" w:hAnsi="Arial" w:cs="Arial"/>
              <w:sz w:val="14"/>
              <w:szCs w:val="16"/>
            </w:rPr>
            <w:t xml:space="preserve"> 00 </w:t>
          </w:r>
          <w:r w:rsidR="009578F9" w:rsidRPr="001C6B1C">
            <w:rPr>
              <w:rFonts w:ascii="Arial" w:hAnsi="Arial" w:cs="Arial"/>
              <w:sz w:val="14"/>
              <w:szCs w:val="16"/>
            </w:rPr>
            <w:t>/</w:t>
          </w:r>
          <w:r w:rsidR="009578F9">
            <w:rPr>
              <w:rFonts w:ascii="Arial" w:hAnsi="Arial" w:cs="Arial"/>
              <w:sz w:val="14"/>
              <w:szCs w:val="16"/>
            </w:rPr>
            <w:t xml:space="preserve"> 0000</w:t>
          </w:r>
        </w:p>
      </w:tc>
      <w:tc>
        <w:tcPr>
          <w:tcW w:w="993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9578F9" w:rsidRPr="00830947" w:rsidRDefault="009578F9" w:rsidP="00693D9A">
          <w:pPr>
            <w:pStyle w:val="Altbilgi"/>
            <w:ind w:right="382"/>
            <w:jc w:val="right"/>
            <w:rPr>
              <w:rFonts w:ascii="Arial" w:hAnsi="Arial" w:cs="Arial"/>
              <w:sz w:val="16"/>
              <w:szCs w:val="16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EC116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EC1164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16EE6" w:rsidRDefault="00C16EE6" w:rsidP="00C16EE6">
    <w:pPr>
      <w:pStyle w:val="Altbilgi"/>
      <w:rPr>
        <w:rFonts w:ascii="Aaux ProThin" w:hAnsi="Aaux ProThin"/>
        <w:sz w:val="16"/>
        <w:szCs w:val="16"/>
      </w:rPr>
    </w:pPr>
    <w:r>
      <w:rPr>
        <w:rFonts w:ascii="Aaux ProLight" w:hAnsi="Aaux ProLight"/>
        <w:sz w:val="12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20" w:rsidRDefault="00973320" w:rsidP="004E4563">
      <w:pPr>
        <w:spacing w:after="0" w:line="240" w:lineRule="auto"/>
      </w:pPr>
      <w:r>
        <w:separator/>
      </w:r>
    </w:p>
  </w:footnote>
  <w:footnote w:type="continuationSeparator" w:id="0">
    <w:p w:rsidR="00973320" w:rsidRDefault="00973320" w:rsidP="004E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16" w:type="pct"/>
      <w:tblInd w:w="-851" w:type="dxa"/>
      <w:tblLook w:val="04A0" w:firstRow="1" w:lastRow="0" w:firstColumn="1" w:lastColumn="0" w:noHBand="0" w:noVBand="1"/>
    </w:tblPr>
    <w:tblGrid>
      <w:gridCol w:w="10915"/>
    </w:tblGrid>
    <w:tr w:rsidR="009578F9" w:rsidTr="009578F9">
      <w:trPr>
        <w:trHeight w:val="993"/>
      </w:trPr>
      <w:tc>
        <w:tcPr>
          <w:tcW w:w="5000" w:type="pct"/>
          <w:shd w:val="clear" w:color="auto" w:fill="auto"/>
          <w:vAlign w:val="center"/>
        </w:tcPr>
        <w:p w:rsidR="009578F9" w:rsidRPr="00E20744" w:rsidRDefault="009578F9" w:rsidP="009578F9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9229C6F" wp14:editId="3FD83CFE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78F9" w:rsidTr="009578F9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9578F9" w:rsidRPr="00700CC8" w:rsidRDefault="00466153" w:rsidP="009578F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Hafif İHA İşleticisi</w:t>
          </w:r>
          <w:r w:rsidR="009578F9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Kontrol ve Denetim Listesi</w:t>
          </w:r>
        </w:p>
      </w:tc>
    </w:tr>
  </w:tbl>
  <w:p w:rsidR="00641999" w:rsidRPr="004E4563" w:rsidRDefault="00641999">
    <w:pPr>
      <w:pStyle w:val="stbilgi"/>
      <w:rPr>
        <w:rFonts w:ascii="Aaux ProRegular" w:hAnsi="Aaux ProRegu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99E"/>
    <w:multiLevelType w:val="multilevel"/>
    <w:tmpl w:val="465C9576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D0409"/>
    <w:multiLevelType w:val="hybridMultilevel"/>
    <w:tmpl w:val="02222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A540F"/>
    <w:multiLevelType w:val="hybridMultilevel"/>
    <w:tmpl w:val="FC8413BE"/>
    <w:lvl w:ilvl="0" w:tplc="E034CA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541A"/>
    <w:multiLevelType w:val="hybridMultilevel"/>
    <w:tmpl w:val="5C8AA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1A0016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A34A2E"/>
    <w:multiLevelType w:val="multilevel"/>
    <w:tmpl w:val="37CC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5569DB"/>
    <w:multiLevelType w:val="multilevel"/>
    <w:tmpl w:val="37CC1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C47B95"/>
    <w:multiLevelType w:val="hybridMultilevel"/>
    <w:tmpl w:val="39BE830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6D2E2F"/>
    <w:multiLevelType w:val="hybridMultilevel"/>
    <w:tmpl w:val="35F094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3"/>
    <w:rsid w:val="000152AC"/>
    <w:rsid w:val="00051ADB"/>
    <w:rsid w:val="00065559"/>
    <w:rsid w:val="000670E7"/>
    <w:rsid w:val="00073B7C"/>
    <w:rsid w:val="000766CE"/>
    <w:rsid w:val="000B1CEA"/>
    <w:rsid w:val="000E1C09"/>
    <w:rsid w:val="000E1E66"/>
    <w:rsid w:val="000F21A2"/>
    <w:rsid w:val="000F61FD"/>
    <w:rsid w:val="0010533D"/>
    <w:rsid w:val="00134452"/>
    <w:rsid w:val="001347FD"/>
    <w:rsid w:val="001423A9"/>
    <w:rsid w:val="0015411A"/>
    <w:rsid w:val="00156E92"/>
    <w:rsid w:val="0016014D"/>
    <w:rsid w:val="001659DE"/>
    <w:rsid w:val="00187148"/>
    <w:rsid w:val="001A27DF"/>
    <w:rsid w:val="001A7305"/>
    <w:rsid w:val="001B5C5B"/>
    <w:rsid w:val="001C0AB8"/>
    <w:rsid w:val="001E2C55"/>
    <w:rsid w:val="001F2573"/>
    <w:rsid w:val="00202CB0"/>
    <w:rsid w:val="002109EE"/>
    <w:rsid w:val="00223DD3"/>
    <w:rsid w:val="00224679"/>
    <w:rsid w:val="00273BB1"/>
    <w:rsid w:val="002854CD"/>
    <w:rsid w:val="00291B2E"/>
    <w:rsid w:val="00296A73"/>
    <w:rsid w:val="002A7D0A"/>
    <w:rsid w:val="002E11C6"/>
    <w:rsid w:val="00354618"/>
    <w:rsid w:val="00354DD5"/>
    <w:rsid w:val="00381DCE"/>
    <w:rsid w:val="00386D8B"/>
    <w:rsid w:val="00397454"/>
    <w:rsid w:val="003A730B"/>
    <w:rsid w:val="003B489A"/>
    <w:rsid w:val="003B51CB"/>
    <w:rsid w:val="003C3D37"/>
    <w:rsid w:val="003D4246"/>
    <w:rsid w:val="003E15C5"/>
    <w:rsid w:val="0041038D"/>
    <w:rsid w:val="0041089E"/>
    <w:rsid w:val="0041416E"/>
    <w:rsid w:val="004254D8"/>
    <w:rsid w:val="00432C06"/>
    <w:rsid w:val="00435E10"/>
    <w:rsid w:val="00441172"/>
    <w:rsid w:val="00466153"/>
    <w:rsid w:val="00490C86"/>
    <w:rsid w:val="00491661"/>
    <w:rsid w:val="004E0E93"/>
    <w:rsid w:val="004E4563"/>
    <w:rsid w:val="00505751"/>
    <w:rsid w:val="00556229"/>
    <w:rsid w:val="0059680C"/>
    <w:rsid w:val="005A5F18"/>
    <w:rsid w:val="005D546D"/>
    <w:rsid w:val="00621C94"/>
    <w:rsid w:val="00641999"/>
    <w:rsid w:val="00654D65"/>
    <w:rsid w:val="0067399D"/>
    <w:rsid w:val="00677703"/>
    <w:rsid w:val="00692195"/>
    <w:rsid w:val="00693D9A"/>
    <w:rsid w:val="00694763"/>
    <w:rsid w:val="006C722C"/>
    <w:rsid w:val="006E09F1"/>
    <w:rsid w:val="006F263D"/>
    <w:rsid w:val="007427D2"/>
    <w:rsid w:val="00754619"/>
    <w:rsid w:val="007569A5"/>
    <w:rsid w:val="007746BE"/>
    <w:rsid w:val="00785927"/>
    <w:rsid w:val="00793D7A"/>
    <w:rsid w:val="007A5B5C"/>
    <w:rsid w:val="007C64F6"/>
    <w:rsid w:val="007E223B"/>
    <w:rsid w:val="007E2843"/>
    <w:rsid w:val="007E7980"/>
    <w:rsid w:val="007F3BE9"/>
    <w:rsid w:val="00807ACE"/>
    <w:rsid w:val="008222A8"/>
    <w:rsid w:val="008273F6"/>
    <w:rsid w:val="008317C9"/>
    <w:rsid w:val="008349BE"/>
    <w:rsid w:val="0086521A"/>
    <w:rsid w:val="00883D19"/>
    <w:rsid w:val="008A0716"/>
    <w:rsid w:val="008A1E2E"/>
    <w:rsid w:val="008C185D"/>
    <w:rsid w:val="008C18D3"/>
    <w:rsid w:val="008C7D33"/>
    <w:rsid w:val="008F2B56"/>
    <w:rsid w:val="00904158"/>
    <w:rsid w:val="00912CD7"/>
    <w:rsid w:val="0091534E"/>
    <w:rsid w:val="00931B62"/>
    <w:rsid w:val="009413BE"/>
    <w:rsid w:val="00947BCF"/>
    <w:rsid w:val="00952736"/>
    <w:rsid w:val="009578F9"/>
    <w:rsid w:val="00971E23"/>
    <w:rsid w:val="00973320"/>
    <w:rsid w:val="00982921"/>
    <w:rsid w:val="009B0A75"/>
    <w:rsid w:val="009B4554"/>
    <w:rsid w:val="009D54CA"/>
    <w:rsid w:val="009D6CF0"/>
    <w:rsid w:val="009D6F15"/>
    <w:rsid w:val="00A03D26"/>
    <w:rsid w:val="00A12CAA"/>
    <w:rsid w:val="00A25626"/>
    <w:rsid w:val="00A25790"/>
    <w:rsid w:val="00A3329F"/>
    <w:rsid w:val="00A47D69"/>
    <w:rsid w:val="00A827DE"/>
    <w:rsid w:val="00A8707E"/>
    <w:rsid w:val="00A90B8A"/>
    <w:rsid w:val="00AC0345"/>
    <w:rsid w:val="00AD6381"/>
    <w:rsid w:val="00AF42FD"/>
    <w:rsid w:val="00AF562F"/>
    <w:rsid w:val="00B32135"/>
    <w:rsid w:val="00B32358"/>
    <w:rsid w:val="00B37518"/>
    <w:rsid w:val="00B51753"/>
    <w:rsid w:val="00B56EBB"/>
    <w:rsid w:val="00BB31BD"/>
    <w:rsid w:val="00BB3C4D"/>
    <w:rsid w:val="00BD78A6"/>
    <w:rsid w:val="00BE4FBA"/>
    <w:rsid w:val="00BF1187"/>
    <w:rsid w:val="00C16EE6"/>
    <w:rsid w:val="00C23AA9"/>
    <w:rsid w:val="00C24E66"/>
    <w:rsid w:val="00C35B59"/>
    <w:rsid w:val="00C62D2F"/>
    <w:rsid w:val="00C852E3"/>
    <w:rsid w:val="00CA3276"/>
    <w:rsid w:val="00CC1CDB"/>
    <w:rsid w:val="00CC2BCD"/>
    <w:rsid w:val="00CE72F8"/>
    <w:rsid w:val="00CF077E"/>
    <w:rsid w:val="00CF16C6"/>
    <w:rsid w:val="00D53ED0"/>
    <w:rsid w:val="00D7632C"/>
    <w:rsid w:val="00D85601"/>
    <w:rsid w:val="00D92078"/>
    <w:rsid w:val="00D97667"/>
    <w:rsid w:val="00DB4DE9"/>
    <w:rsid w:val="00DD6800"/>
    <w:rsid w:val="00DF72E8"/>
    <w:rsid w:val="00E03D8B"/>
    <w:rsid w:val="00E1143F"/>
    <w:rsid w:val="00E13A2F"/>
    <w:rsid w:val="00E508F0"/>
    <w:rsid w:val="00E51029"/>
    <w:rsid w:val="00E7506E"/>
    <w:rsid w:val="00E86E6F"/>
    <w:rsid w:val="00EB6666"/>
    <w:rsid w:val="00EC1164"/>
    <w:rsid w:val="00EF639C"/>
    <w:rsid w:val="00F066A6"/>
    <w:rsid w:val="00F070AC"/>
    <w:rsid w:val="00F47CB6"/>
    <w:rsid w:val="00F57FE0"/>
    <w:rsid w:val="00F71358"/>
    <w:rsid w:val="00F74966"/>
    <w:rsid w:val="00FB20BF"/>
    <w:rsid w:val="00FB4049"/>
    <w:rsid w:val="00FC759E"/>
    <w:rsid w:val="00F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495DE-0280-41BA-9B77-333B6DEB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563"/>
  </w:style>
  <w:style w:type="paragraph" w:styleId="Altbilgi">
    <w:name w:val="footer"/>
    <w:basedOn w:val="Normal"/>
    <w:link w:val="AltbilgiChar"/>
    <w:uiPriority w:val="99"/>
    <w:unhideWhenUsed/>
    <w:rsid w:val="004E4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563"/>
  </w:style>
  <w:style w:type="paragraph" w:styleId="AralkYok">
    <w:name w:val="No Spacing"/>
    <w:uiPriority w:val="1"/>
    <w:qFormat/>
    <w:rsid w:val="004E4563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22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9D6CF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9D6CF0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D6CF0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9D6CF0"/>
    <w:rPr>
      <w:i/>
      <w:iCs/>
    </w:rPr>
  </w:style>
  <w:style w:type="table" w:styleId="AkGlgeleme-Vurgu1">
    <w:name w:val="Light Shading Accent 1"/>
    <w:basedOn w:val="NormalTablo"/>
    <w:uiPriority w:val="60"/>
    <w:rsid w:val="009D6CF0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CF1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87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9F6A-E30F-41B2-8C18-2075BFE2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Paraf:</dc:creator>
  <cp:keywords/>
  <dc:description/>
  <cp:lastModifiedBy>bulent goral</cp:lastModifiedBy>
  <cp:revision>69</cp:revision>
  <cp:lastPrinted>2020-01-07T11:45:00Z</cp:lastPrinted>
  <dcterms:created xsi:type="dcterms:W3CDTF">2018-05-15T12:11:00Z</dcterms:created>
  <dcterms:modified xsi:type="dcterms:W3CDTF">2020-01-07T11:45:00Z</dcterms:modified>
</cp:coreProperties>
</file>